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29FA" w14:textId="05A0AEA9" w:rsidR="00361CD5" w:rsidRDefault="00455280" w:rsidP="00EC065F">
      <w:pPr>
        <w:ind w:left="-1134"/>
      </w:pPr>
      <w:r>
        <w:rPr>
          <w:noProof/>
        </w:rPr>
        <w:drawing>
          <wp:inline distT="0" distB="0" distL="0" distR="0" wp14:anchorId="005949B0" wp14:editId="567EF366">
            <wp:extent cx="9848850" cy="8134350"/>
            <wp:effectExtent l="76200" t="0" r="762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361CD5" w:rsidSect="00397EF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80"/>
    <w:rsid w:val="000C7262"/>
    <w:rsid w:val="000F7D5D"/>
    <w:rsid w:val="001E64A9"/>
    <w:rsid w:val="00282023"/>
    <w:rsid w:val="00287025"/>
    <w:rsid w:val="002D64D5"/>
    <w:rsid w:val="002F34A3"/>
    <w:rsid w:val="002F5005"/>
    <w:rsid w:val="00361CD5"/>
    <w:rsid w:val="003660AB"/>
    <w:rsid w:val="00374C9F"/>
    <w:rsid w:val="00394F5F"/>
    <w:rsid w:val="00397EF6"/>
    <w:rsid w:val="00417E31"/>
    <w:rsid w:val="00455280"/>
    <w:rsid w:val="004A312F"/>
    <w:rsid w:val="004D1D3B"/>
    <w:rsid w:val="00564910"/>
    <w:rsid w:val="005C306D"/>
    <w:rsid w:val="007C2019"/>
    <w:rsid w:val="007F3860"/>
    <w:rsid w:val="00A74672"/>
    <w:rsid w:val="00A91C39"/>
    <w:rsid w:val="00B3727B"/>
    <w:rsid w:val="00B37F07"/>
    <w:rsid w:val="00BD1B4F"/>
    <w:rsid w:val="00C20929"/>
    <w:rsid w:val="00C87678"/>
    <w:rsid w:val="00CA0C2D"/>
    <w:rsid w:val="00CD6B6D"/>
    <w:rsid w:val="00D74C24"/>
    <w:rsid w:val="00EC065F"/>
    <w:rsid w:val="00ED7883"/>
    <w:rsid w:val="00E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45F1"/>
  <w15:chartTrackingRefBased/>
  <w15:docId w15:val="{AD8FE5C1-9D16-4A28-A4A9-D9E87E1E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icanada.ca/become-an-appraiser/path-aic-designation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10A39A-E40C-4816-84EE-F53D3D3287CB}" type="doc">
      <dgm:prSet loTypeId="urn:microsoft.com/office/officeart/2009/3/layout/IncreasingArrowsProcess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CA"/>
        </a:p>
      </dgm:t>
    </dgm:pt>
    <dgm:pt modelId="{1DBE8E99-EEBE-4AF4-A28E-E156B1BD0EA8}">
      <dgm:prSet phldrT="[Text]"/>
      <dgm:spPr/>
      <dgm:t>
        <a:bodyPr/>
        <a:lstStyle/>
        <a:p>
          <a:r>
            <a:rPr lang="en-CA"/>
            <a:t>S</a:t>
          </a:r>
          <a:r>
            <a:rPr lang="fr-CA"/>
            <a:t>’</a:t>
          </a:r>
          <a:r>
            <a:rPr lang="en-CA"/>
            <a:t>informer des exigences de la CNAREA.</a:t>
          </a:r>
        </a:p>
      </dgm:t>
    </dgm:pt>
    <dgm:pt modelId="{7B725625-0011-4384-B0CF-281BDC1CC102}" type="parTrans" cxnId="{C8257608-1423-4FBD-8AC7-33374AFE660F}">
      <dgm:prSet/>
      <dgm:spPr/>
      <dgm:t>
        <a:bodyPr/>
        <a:lstStyle/>
        <a:p>
          <a:endParaRPr lang="en-CA"/>
        </a:p>
      </dgm:t>
    </dgm:pt>
    <dgm:pt modelId="{E96DED6E-754B-44F4-8402-685CB63124E2}" type="sibTrans" cxnId="{C8257608-1423-4FBD-8AC7-33374AFE660F}">
      <dgm:prSet/>
      <dgm:spPr/>
      <dgm:t>
        <a:bodyPr/>
        <a:lstStyle/>
        <a:p>
          <a:endParaRPr lang="en-CA"/>
        </a:p>
      </dgm:t>
    </dgm:pt>
    <dgm:pt modelId="{CE85672F-6E9B-4CE5-8A8B-E95E5C9FF3CE}">
      <dgm:prSet phldrT="[Text]"/>
      <dgm:spPr/>
      <dgm:t>
        <a:bodyPr/>
        <a:lstStyle/>
        <a:p>
          <a:r>
            <a:rPr lang="en-CA"/>
            <a:t>Examiner le site Web de la CNAREA.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EAF75920-B1B7-4798-8D8B-FEEE74697BDD}" type="parTrans" cxnId="{A5C4EAEA-DB48-447B-8CE8-440662B9EC04}">
      <dgm:prSet/>
      <dgm:spPr/>
      <dgm:t>
        <a:bodyPr/>
        <a:lstStyle/>
        <a:p>
          <a:endParaRPr lang="en-CA"/>
        </a:p>
      </dgm:t>
    </dgm:pt>
    <dgm:pt modelId="{F6099CEB-2213-4A9F-AC9F-1BD7FF10F27A}" type="sibTrans" cxnId="{A5C4EAEA-DB48-447B-8CE8-440662B9EC04}">
      <dgm:prSet/>
      <dgm:spPr/>
      <dgm:t>
        <a:bodyPr/>
        <a:lstStyle/>
        <a:p>
          <a:endParaRPr lang="en-CA"/>
        </a:p>
      </dgm:t>
    </dgm:pt>
    <dgm:pt modelId="{8F158E92-96A2-4C24-B881-558CB8CB009C}">
      <dgm:prSet phldrT="[Text]"/>
      <dgm:spPr/>
      <dgm:t>
        <a:bodyPr/>
        <a:lstStyle/>
        <a:p>
          <a:r>
            <a:rPr lang="en-CA"/>
            <a:t>Soumettre les formulaires et les documents.</a:t>
          </a:r>
        </a:p>
      </dgm:t>
    </dgm:pt>
    <dgm:pt modelId="{009CE0AC-6232-491A-A56F-29F36CD195B4}" type="parTrans" cxnId="{9F52F91C-CDC8-4F8C-A01C-CED9BFCA1A6E}">
      <dgm:prSet/>
      <dgm:spPr/>
      <dgm:t>
        <a:bodyPr/>
        <a:lstStyle/>
        <a:p>
          <a:endParaRPr lang="en-CA"/>
        </a:p>
      </dgm:t>
    </dgm:pt>
    <dgm:pt modelId="{9DAEF7A8-E712-4743-A5ED-7FF367911DC3}" type="sibTrans" cxnId="{9F52F91C-CDC8-4F8C-A01C-CED9BFCA1A6E}">
      <dgm:prSet/>
      <dgm:spPr/>
      <dgm:t>
        <a:bodyPr/>
        <a:lstStyle/>
        <a:p>
          <a:endParaRPr lang="en-CA"/>
        </a:p>
      </dgm:t>
    </dgm:pt>
    <dgm:pt modelId="{B729C733-EE96-4A6D-8E22-9E775E915D66}">
      <dgm:prSet phldrT="[Text]"/>
      <dgm:spPr/>
      <dgm:t>
        <a:bodyPr/>
        <a:lstStyle/>
        <a:p>
          <a:r>
            <a:rPr lang="en-CA"/>
            <a:t>Soumettre la demande auprès de l</a:t>
          </a:r>
          <a:r>
            <a:rPr lang="fr-CA"/>
            <a:t>’</a:t>
          </a:r>
          <a:r>
            <a:rPr lang="en-CA"/>
            <a:t>AEINB.</a:t>
          </a:r>
        </a:p>
        <a:p>
          <a:r>
            <a:rPr lang="en-CA"/>
            <a:t>Fournir une preuve de membre en règle de la CNAREA.</a:t>
          </a:r>
        </a:p>
        <a:p>
          <a:r>
            <a:rPr lang="en-CA"/>
            <a:t>Fournir une preuve d</a:t>
          </a:r>
          <a:r>
            <a:rPr lang="fr-CA"/>
            <a:t>’</a:t>
          </a:r>
          <a:r>
            <a:rPr lang="en-CA"/>
            <a:t>assurance responsabilité civile professionnelle (2 millons de dollars).  </a:t>
          </a:r>
        </a:p>
      </dgm:t>
    </dgm:pt>
    <dgm:pt modelId="{7CAF0DD5-4C94-4D3D-9307-05CC330DDA9B}" type="parTrans" cxnId="{CE2F258B-4293-4699-BFDD-2CA98EEB148E}">
      <dgm:prSet/>
      <dgm:spPr/>
      <dgm:t>
        <a:bodyPr/>
        <a:lstStyle/>
        <a:p>
          <a:endParaRPr lang="en-CA"/>
        </a:p>
      </dgm:t>
    </dgm:pt>
    <dgm:pt modelId="{E0866682-EC67-43CB-9F91-CD1568D83E38}" type="sibTrans" cxnId="{CE2F258B-4293-4699-BFDD-2CA98EEB148E}">
      <dgm:prSet/>
      <dgm:spPr/>
      <dgm:t>
        <a:bodyPr/>
        <a:lstStyle/>
        <a:p>
          <a:endParaRPr lang="en-CA"/>
        </a:p>
      </dgm:t>
    </dgm:pt>
    <dgm:pt modelId="{15BC15B1-CE15-4ABA-BFC6-1A0C4DEDE522}">
      <dgm:prSet phldrT="[Text]"/>
      <dgm:spPr/>
      <dgm:t>
        <a:bodyPr/>
        <a:lstStyle/>
        <a:p>
          <a:r>
            <a:rPr lang="en-CA"/>
            <a:t>Payer les frais et la cotisation.</a:t>
          </a:r>
        </a:p>
      </dgm:t>
    </dgm:pt>
    <dgm:pt modelId="{CC3F98A7-CC43-42D6-AC8E-5ED8760F9F3E}" type="parTrans" cxnId="{053DA5DB-84EC-4BC7-9CD1-963B852E89F2}">
      <dgm:prSet/>
      <dgm:spPr/>
      <dgm:t>
        <a:bodyPr/>
        <a:lstStyle/>
        <a:p>
          <a:endParaRPr lang="en-CA"/>
        </a:p>
      </dgm:t>
    </dgm:pt>
    <dgm:pt modelId="{12FA4E2F-FD7B-40F3-94E0-2621CE978A54}" type="sibTrans" cxnId="{053DA5DB-84EC-4BC7-9CD1-963B852E89F2}">
      <dgm:prSet/>
      <dgm:spPr/>
      <dgm:t>
        <a:bodyPr/>
        <a:lstStyle/>
        <a:p>
          <a:endParaRPr lang="en-CA"/>
        </a:p>
      </dgm:t>
    </dgm:pt>
    <dgm:pt modelId="{B599D2BC-52CA-424B-B16C-12D714AD23A3}">
      <dgm:prSet phldrT="[Text]"/>
      <dgm:spPr/>
      <dgm:t>
        <a:bodyPr/>
        <a:lstStyle/>
        <a:p>
          <a:r>
            <a:rPr lang="en-CA"/>
            <a:t>Frais de demande à l</a:t>
          </a:r>
          <a:r>
            <a:rPr lang="fr-CA"/>
            <a:t>’</a:t>
          </a:r>
          <a:r>
            <a:rPr lang="en-CA"/>
            <a:t>AEINB : 75 $, TVH en sus</a:t>
          </a:r>
        </a:p>
      </dgm:t>
    </dgm:pt>
    <dgm:pt modelId="{BD707FA1-3876-4BDA-B348-39D011C7872C}" type="parTrans" cxnId="{45C3B6E2-3B5D-4820-AD0A-DE8F482E9C3A}">
      <dgm:prSet/>
      <dgm:spPr/>
      <dgm:t>
        <a:bodyPr/>
        <a:lstStyle/>
        <a:p>
          <a:endParaRPr lang="en-CA"/>
        </a:p>
      </dgm:t>
    </dgm:pt>
    <dgm:pt modelId="{FA541BD4-76C7-4C76-9E31-CAD166B9EBC2}" type="sibTrans" cxnId="{45C3B6E2-3B5D-4820-AD0A-DE8F482E9C3A}">
      <dgm:prSet/>
      <dgm:spPr/>
      <dgm:t>
        <a:bodyPr/>
        <a:lstStyle/>
        <a:p>
          <a:endParaRPr lang="en-CA"/>
        </a:p>
      </dgm:t>
    </dgm:pt>
    <dgm:pt modelId="{7FD454B8-EC3D-4851-9246-D00F7F9F6FFE}">
      <dgm:prSet phldrT="[Text]"/>
      <dgm:spPr/>
      <dgm:t>
        <a:bodyPr/>
        <a:lstStyle/>
        <a:p>
          <a:r>
            <a:rPr lang="en-CA"/>
            <a:t>Frais et cotisation à l</a:t>
          </a:r>
          <a:r>
            <a:rPr lang="fr-CA"/>
            <a:t>’</a:t>
          </a:r>
          <a:r>
            <a:rPr lang="en-CA"/>
            <a:t>AEINB : 635 $, TVH en sus</a:t>
          </a:r>
        </a:p>
      </dgm:t>
    </dgm:pt>
    <dgm:pt modelId="{80A7067B-D1B5-4AE3-BE0D-7D18362784F8}" type="parTrans" cxnId="{D6129821-81DC-4F1F-A10C-244A80636D20}">
      <dgm:prSet/>
      <dgm:spPr/>
      <dgm:t>
        <a:bodyPr/>
        <a:lstStyle/>
        <a:p>
          <a:endParaRPr lang="en-CA"/>
        </a:p>
      </dgm:t>
    </dgm:pt>
    <dgm:pt modelId="{39EB4409-EF99-4AEF-AA9F-167BFF1DD3E5}" type="sibTrans" cxnId="{D6129821-81DC-4F1F-A10C-244A80636D20}">
      <dgm:prSet/>
      <dgm:spPr/>
      <dgm:t>
        <a:bodyPr/>
        <a:lstStyle/>
        <a:p>
          <a:endParaRPr lang="en-CA"/>
        </a:p>
      </dgm:t>
    </dgm:pt>
    <dgm:pt modelId="{CE2BF8AF-B093-4770-8A4E-56A1166D3801}">
      <dgm:prSet phldrT="[Text]"/>
      <dgm:spPr/>
      <dgm:t>
        <a:bodyPr/>
        <a:lstStyle/>
        <a:p>
          <a:r>
            <a:rPr lang="en-CA"/>
            <a:t>Trouver un superviseur ou un </a:t>
          </a:r>
          <a:r>
            <a:rPr lang="en-US"/>
            <a:t>évaluateur examinateur</a:t>
          </a:r>
          <a:r>
            <a:rPr lang="en-CA"/>
            <a:t>.  </a:t>
          </a:r>
        </a:p>
        <a:p>
          <a:r>
            <a:rPr lang="en-CA"/>
            <a:t>Subir une vérification du casier judiciaire.  </a:t>
          </a:r>
        </a:p>
        <a:p>
          <a:r>
            <a:rPr lang="en-CA"/>
            <a:t>Faire une demande de statut de candidat auprès de la CNAREA.</a:t>
          </a:r>
        </a:p>
      </dgm:t>
    </dgm:pt>
    <dgm:pt modelId="{D51BD410-07DF-4FC0-A2D0-CD7399FFF1D9}" type="parTrans" cxnId="{FB95DA9F-B7AA-434D-8C7A-15EA3F50B165}">
      <dgm:prSet/>
      <dgm:spPr/>
      <dgm:t>
        <a:bodyPr/>
        <a:lstStyle/>
        <a:p>
          <a:endParaRPr lang="en-CA"/>
        </a:p>
      </dgm:t>
    </dgm:pt>
    <dgm:pt modelId="{0F7371B6-E656-457C-9852-7AD6BD3DDF3B}" type="sibTrans" cxnId="{FB95DA9F-B7AA-434D-8C7A-15EA3F50B165}">
      <dgm:prSet/>
      <dgm:spPr/>
      <dgm:t>
        <a:bodyPr/>
        <a:lstStyle/>
        <a:p>
          <a:endParaRPr lang="en-CA"/>
        </a:p>
      </dgm:t>
    </dgm:pt>
    <dgm:pt modelId="{C799A59B-421C-40FC-927E-2A00742BA64D}">
      <dgm:prSet phldrT="[Text]"/>
      <dgm:spPr/>
      <dgm:t>
        <a:bodyPr/>
        <a:lstStyle/>
        <a:p>
          <a:r>
            <a:rPr lang="en-CA"/>
            <a:t>S’inscrire auprès de la NBAREA.</a:t>
          </a:r>
        </a:p>
      </dgm:t>
    </dgm:pt>
    <dgm:pt modelId="{6B323E04-99AD-49D2-BFDD-97F484B2C716}" type="parTrans" cxnId="{3E5822D5-3C8D-400E-A7DD-B0F50A6B3FB5}">
      <dgm:prSet/>
      <dgm:spPr/>
      <dgm:t>
        <a:bodyPr/>
        <a:lstStyle/>
        <a:p>
          <a:endParaRPr lang="en-CA"/>
        </a:p>
      </dgm:t>
    </dgm:pt>
    <dgm:pt modelId="{ED62AE39-0A19-47D3-B1EE-DAC98CAE408E}" type="sibTrans" cxnId="{3E5822D5-3C8D-400E-A7DD-B0F50A6B3FB5}">
      <dgm:prSet/>
      <dgm:spPr/>
      <dgm:t>
        <a:bodyPr/>
        <a:lstStyle/>
        <a:p>
          <a:endParaRPr lang="en-CA"/>
        </a:p>
      </dgm:t>
    </dgm:pt>
    <dgm:pt modelId="{E830531E-61A8-4F94-BA56-918D457CF630}">
      <dgm:prSet phldrT="[Text]"/>
      <dgm:spPr/>
      <dgm:t>
        <a:bodyPr/>
        <a:lstStyle/>
        <a:p>
          <a:r>
            <a:rPr lang="en-CA"/>
            <a:t>Recevoir une confirmation de membre de l</a:t>
          </a:r>
          <a:r>
            <a:rPr lang="fr-CA"/>
            <a:t>’</a:t>
          </a:r>
          <a:r>
            <a:rPr lang="en-CA"/>
            <a:t>AEINB.</a:t>
          </a:r>
        </a:p>
        <a:p>
          <a:r>
            <a:rPr lang="en-CA"/>
            <a:t>Suivre le cours sur l</a:t>
          </a:r>
          <a:r>
            <a:rPr lang="fr-CA"/>
            <a:t>’</a:t>
          </a:r>
          <a:r>
            <a:rPr lang="en-CA"/>
            <a:t>évaluation au N.-B. à l</a:t>
          </a:r>
          <a:r>
            <a:rPr lang="fr-CA"/>
            <a:t>’</a:t>
          </a:r>
          <a:r>
            <a:rPr lang="en-CA"/>
            <a:t>intérieur des 12 mois de l</a:t>
          </a:r>
          <a:r>
            <a:rPr lang="fr-CA"/>
            <a:t>’</a:t>
          </a:r>
          <a:r>
            <a:rPr lang="en-CA"/>
            <a:t>inscription.  </a:t>
          </a:r>
        </a:p>
      </dgm:t>
    </dgm:pt>
    <dgm:pt modelId="{1CC2ACF0-AC00-48B7-9AFA-ABFD3BAB050E}" type="parTrans" cxnId="{8C91B16C-860A-46E5-8B12-E4AB4A51E792}">
      <dgm:prSet/>
      <dgm:spPr/>
      <dgm:t>
        <a:bodyPr/>
        <a:lstStyle/>
        <a:p>
          <a:endParaRPr lang="en-CA"/>
        </a:p>
      </dgm:t>
    </dgm:pt>
    <dgm:pt modelId="{9EB3D066-82F3-4EBF-9957-DB0CED3C7812}" type="sibTrans" cxnId="{8C91B16C-860A-46E5-8B12-E4AB4A51E792}">
      <dgm:prSet/>
      <dgm:spPr/>
      <dgm:t>
        <a:bodyPr/>
        <a:lstStyle/>
        <a:p>
          <a:endParaRPr lang="en-CA"/>
        </a:p>
      </dgm:t>
    </dgm:pt>
    <dgm:pt modelId="{174B843A-1306-4B72-9A5C-7E48CDD53B54}" type="pres">
      <dgm:prSet presAssocID="{2A10A39A-E40C-4816-84EE-F53D3D3287CB}" presName="Name0" presStyleCnt="0">
        <dgm:presLayoutVars>
          <dgm:chMax val="5"/>
          <dgm:chPref val="5"/>
          <dgm:dir/>
          <dgm:animLvl val="lvl"/>
        </dgm:presLayoutVars>
      </dgm:prSet>
      <dgm:spPr/>
    </dgm:pt>
    <dgm:pt modelId="{4C534FE2-DE4D-4D46-81D5-5A5CF4DB81F1}" type="pres">
      <dgm:prSet presAssocID="{1DBE8E99-EEBE-4AF4-A28E-E156B1BD0EA8}" presName="parentText1" presStyleLbl="node1" presStyleIdx="0" presStyleCnt="4" custScaleX="98904">
        <dgm:presLayoutVars>
          <dgm:chMax/>
          <dgm:chPref val="3"/>
          <dgm:bulletEnabled val="1"/>
        </dgm:presLayoutVars>
      </dgm:prSet>
      <dgm:spPr/>
    </dgm:pt>
    <dgm:pt modelId="{499C0EE7-DE25-447F-8DF7-1A1D6AD1A12E}" type="pres">
      <dgm:prSet presAssocID="{1DBE8E99-EEBE-4AF4-A28E-E156B1BD0EA8}" presName="childText1" presStyleLbl="solidAlignAcc1" presStyleIdx="0" presStyleCnt="4" custScaleX="93566">
        <dgm:presLayoutVars>
          <dgm:chMax val="0"/>
          <dgm:chPref val="0"/>
          <dgm:bulletEnabled val="1"/>
        </dgm:presLayoutVars>
      </dgm:prSet>
      <dgm:spPr/>
    </dgm:pt>
    <dgm:pt modelId="{76DCA601-0677-4C7E-8DCC-E496AA694BB2}" type="pres">
      <dgm:prSet presAssocID="{8F158E92-96A2-4C24-B881-558CB8CB009C}" presName="parentText2" presStyleLbl="node1" presStyleIdx="1" presStyleCnt="4" custScaleX="103352">
        <dgm:presLayoutVars>
          <dgm:chMax/>
          <dgm:chPref val="3"/>
          <dgm:bulletEnabled val="1"/>
        </dgm:presLayoutVars>
      </dgm:prSet>
      <dgm:spPr/>
    </dgm:pt>
    <dgm:pt modelId="{241BD33B-5ED2-4B11-A0CD-F21E4FDDC38B}" type="pres">
      <dgm:prSet presAssocID="{8F158E92-96A2-4C24-B881-558CB8CB009C}" presName="childText2" presStyleLbl="solidAlignAcc1" presStyleIdx="1" presStyleCnt="4" custScaleX="112582">
        <dgm:presLayoutVars>
          <dgm:chMax val="0"/>
          <dgm:chPref val="0"/>
          <dgm:bulletEnabled val="1"/>
        </dgm:presLayoutVars>
      </dgm:prSet>
      <dgm:spPr/>
    </dgm:pt>
    <dgm:pt modelId="{2ABC3F5D-11F7-4D2E-BD18-ECFF660F1A13}" type="pres">
      <dgm:prSet presAssocID="{15BC15B1-CE15-4ABA-BFC6-1A0C4DEDE522}" presName="parentText3" presStyleLbl="node1" presStyleIdx="2" presStyleCnt="4" custScaleX="95337">
        <dgm:presLayoutVars>
          <dgm:chMax/>
          <dgm:chPref val="3"/>
          <dgm:bulletEnabled val="1"/>
        </dgm:presLayoutVars>
      </dgm:prSet>
      <dgm:spPr/>
    </dgm:pt>
    <dgm:pt modelId="{E16B72B9-2D05-4532-8997-EC8DEF0A8BDB}" type="pres">
      <dgm:prSet presAssocID="{15BC15B1-CE15-4ABA-BFC6-1A0C4DEDE522}" presName="childText3" presStyleLbl="solidAlignAcc1" presStyleIdx="2" presStyleCnt="4" custScaleX="110481" custLinFactNeighborX="10489" custLinFactNeighborY="-1098">
        <dgm:presLayoutVars>
          <dgm:chMax val="0"/>
          <dgm:chPref val="0"/>
          <dgm:bulletEnabled val="1"/>
        </dgm:presLayoutVars>
      </dgm:prSet>
      <dgm:spPr/>
    </dgm:pt>
    <dgm:pt modelId="{94A1CFB3-AD1A-485F-9E0D-73D4190C421D}" type="pres">
      <dgm:prSet presAssocID="{C799A59B-421C-40FC-927E-2A00742BA64D}" presName="parentText4" presStyleLbl="node1" presStyleIdx="3" presStyleCnt="4" custScaleX="91856" custLinFactNeighborX="11129" custLinFactNeighborY="-665">
        <dgm:presLayoutVars>
          <dgm:chMax/>
          <dgm:chPref val="3"/>
          <dgm:bulletEnabled val="1"/>
        </dgm:presLayoutVars>
      </dgm:prSet>
      <dgm:spPr/>
    </dgm:pt>
    <dgm:pt modelId="{AB220799-67CC-40DE-AFA8-11C96E4399C8}" type="pres">
      <dgm:prSet presAssocID="{C799A59B-421C-40FC-927E-2A00742BA64D}" presName="childText4" presStyleLbl="solidAlignAcc1" presStyleIdx="3" presStyleCnt="4" custScaleX="97928" custLinFactNeighborX="15799" custLinFactNeighborY="-362">
        <dgm:presLayoutVars>
          <dgm:chMax val="0"/>
          <dgm:chPref val="0"/>
          <dgm:bulletEnabled val="1"/>
        </dgm:presLayoutVars>
      </dgm:prSet>
      <dgm:spPr/>
    </dgm:pt>
  </dgm:ptLst>
  <dgm:cxnLst>
    <dgm:cxn modelId="{C8257608-1423-4FBD-8AC7-33374AFE660F}" srcId="{2A10A39A-E40C-4816-84EE-F53D3D3287CB}" destId="{1DBE8E99-EEBE-4AF4-A28E-E156B1BD0EA8}" srcOrd="0" destOrd="0" parTransId="{7B725625-0011-4384-B0CF-281BDC1CC102}" sibTransId="{E96DED6E-754B-44F4-8402-685CB63124E2}"/>
    <dgm:cxn modelId="{9F52F91C-CDC8-4F8C-A01C-CED9BFCA1A6E}" srcId="{2A10A39A-E40C-4816-84EE-F53D3D3287CB}" destId="{8F158E92-96A2-4C24-B881-558CB8CB009C}" srcOrd="1" destOrd="0" parTransId="{009CE0AC-6232-491A-A56F-29F36CD195B4}" sibTransId="{9DAEF7A8-E712-4743-A5ED-7FF367911DC3}"/>
    <dgm:cxn modelId="{D6129821-81DC-4F1F-A10C-244A80636D20}" srcId="{15BC15B1-CE15-4ABA-BFC6-1A0C4DEDE522}" destId="{7FD454B8-EC3D-4851-9246-D00F7F9F6FFE}" srcOrd="1" destOrd="0" parTransId="{80A7067B-D1B5-4AE3-BE0D-7D18362784F8}" sibTransId="{39EB4409-EF99-4AEF-AA9F-167BFF1DD3E5}"/>
    <dgm:cxn modelId="{A54A4925-0B77-4F08-ACEA-5D5653588539}" type="presOf" srcId="{E830531E-61A8-4F94-BA56-918D457CF630}" destId="{AB220799-67CC-40DE-AFA8-11C96E4399C8}" srcOrd="0" destOrd="0" presId="urn:microsoft.com/office/officeart/2009/3/layout/IncreasingArrowsProcess"/>
    <dgm:cxn modelId="{6703F034-E378-4BA9-9B80-B4560FD29ED4}" type="presOf" srcId="{1DBE8E99-EEBE-4AF4-A28E-E156B1BD0EA8}" destId="{4C534FE2-DE4D-4D46-81D5-5A5CF4DB81F1}" srcOrd="0" destOrd="0" presId="urn:microsoft.com/office/officeart/2009/3/layout/IncreasingArrowsProcess"/>
    <dgm:cxn modelId="{D6C60266-DC05-41D2-BDD4-1E038A33D3F0}" type="presOf" srcId="{CE2BF8AF-B093-4770-8A4E-56A1166D3801}" destId="{499C0EE7-DE25-447F-8DF7-1A1D6AD1A12E}" srcOrd="0" destOrd="1" presId="urn:microsoft.com/office/officeart/2009/3/layout/IncreasingArrowsProcess"/>
    <dgm:cxn modelId="{373F486C-B8C1-4B9D-BF11-5855EA9D294A}" type="presOf" srcId="{B729C733-EE96-4A6D-8E22-9E775E915D66}" destId="{241BD33B-5ED2-4B11-A0CD-F21E4FDDC38B}" srcOrd="0" destOrd="0" presId="urn:microsoft.com/office/officeart/2009/3/layout/IncreasingArrowsProcess"/>
    <dgm:cxn modelId="{8C91B16C-860A-46E5-8B12-E4AB4A51E792}" srcId="{C799A59B-421C-40FC-927E-2A00742BA64D}" destId="{E830531E-61A8-4F94-BA56-918D457CF630}" srcOrd="0" destOrd="0" parTransId="{1CC2ACF0-AC00-48B7-9AFA-ABFD3BAB050E}" sibTransId="{9EB3D066-82F3-4EBF-9957-DB0CED3C7812}"/>
    <dgm:cxn modelId="{CE2F258B-4293-4699-BFDD-2CA98EEB148E}" srcId="{8F158E92-96A2-4C24-B881-558CB8CB009C}" destId="{B729C733-EE96-4A6D-8E22-9E775E915D66}" srcOrd="0" destOrd="0" parTransId="{7CAF0DD5-4C94-4D3D-9307-05CC330DDA9B}" sibTransId="{E0866682-EC67-43CB-9F91-CD1568D83E38}"/>
    <dgm:cxn modelId="{934ECA96-4557-4137-8EC8-986C29CFE0B9}" type="presOf" srcId="{B599D2BC-52CA-424B-B16C-12D714AD23A3}" destId="{E16B72B9-2D05-4532-8997-EC8DEF0A8BDB}" srcOrd="0" destOrd="0" presId="urn:microsoft.com/office/officeart/2009/3/layout/IncreasingArrowsProcess"/>
    <dgm:cxn modelId="{FB95DA9F-B7AA-434D-8C7A-15EA3F50B165}" srcId="{1DBE8E99-EEBE-4AF4-A28E-E156B1BD0EA8}" destId="{CE2BF8AF-B093-4770-8A4E-56A1166D3801}" srcOrd="1" destOrd="0" parTransId="{D51BD410-07DF-4FC0-A2D0-CD7399FFF1D9}" sibTransId="{0F7371B6-E656-457C-9852-7AD6BD3DDF3B}"/>
    <dgm:cxn modelId="{B513ADBC-8CB4-4E15-B350-5604BFE6E922}" type="presOf" srcId="{2A10A39A-E40C-4816-84EE-F53D3D3287CB}" destId="{174B843A-1306-4B72-9A5C-7E48CDD53B54}" srcOrd="0" destOrd="0" presId="urn:microsoft.com/office/officeart/2009/3/layout/IncreasingArrowsProcess"/>
    <dgm:cxn modelId="{BEFBC0CE-FFF8-41AB-BF4A-EEA0461D1A27}" type="presOf" srcId="{7FD454B8-EC3D-4851-9246-D00F7F9F6FFE}" destId="{E16B72B9-2D05-4532-8997-EC8DEF0A8BDB}" srcOrd="0" destOrd="1" presId="urn:microsoft.com/office/officeart/2009/3/layout/IncreasingArrowsProcess"/>
    <dgm:cxn modelId="{3E5822D5-3C8D-400E-A7DD-B0F50A6B3FB5}" srcId="{2A10A39A-E40C-4816-84EE-F53D3D3287CB}" destId="{C799A59B-421C-40FC-927E-2A00742BA64D}" srcOrd="3" destOrd="0" parTransId="{6B323E04-99AD-49D2-BFDD-97F484B2C716}" sibTransId="{ED62AE39-0A19-47D3-B1EE-DAC98CAE408E}"/>
    <dgm:cxn modelId="{053DA5DB-84EC-4BC7-9CD1-963B852E89F2}" srcId="{2A10A39A-E40C-4816-84EE-F53D3D3287CB}" destId="{15BC15B1-CE15-4ABA-BFC6-1A0C4DEDE522}" srcOrd="2" destOrd="0" parTransId="{CC3F98A7-CC43-42D6-AC8E-5ED8760F9F3E}" sibTransId="{12FA4E2F-FD7B-40F3-94E0-2621CE978A54}"/>
    <dgm:cxn modelId="{45C3B6E2-3B5D-4820-AD0A-DE8F482E9C3A}" srcId="{15BC15B1-CE15-4ABA-BFC6-1A0C4DEDE522}" destId="{B599D2BC-52CA-424B-B16C-12D714AD23A3}" srcOrd="0" destOrd="0" parTransId="{BD707FA1-3876-4BDA-B348-39D011C7872C}" sibTransId="{FA541BD4-76C7-4C76-9E31-CAD166B9EBC2}"/>
    <dgm:cxn modelId="{A5C4EAEA-DB48-447B-8CE8-440662B9EC04}" srcId="{1DBE8E99-EEBE-4AF4-A28E-E156B1BD0EA8}" destId="{CE85672F-6E9B-4CE5-8A8B-E95E5C9FF3CE}" srcOrd="0" destOrd="0" parTransId="{EAF75920-B1B7-4798-8D8B-FEEE74697BDD}" sibTransId="{F6099CEB-2213-4A9F-AC9F-1BD7FF10F27A}"/>
    <dgm:cxn modelId="{FA45C5EB-79C2-47B8-9795-BC1DC5FAB4BE}" type="presOf" srcId="{C799A59B-421C-40FC-927E-2A00742BA64D}" destId="{94A1CFB3-AD1A-485F-9E0D-73D4190C421D}" srcOrd="0" destOrd="0" presId="urn:microsoft.com/office/officeart/2009/3/layout/IncreasingArrowsProcess"/>
    <dgm:cxn modelId="{DB6C29F0-50FE-4EC7-B67A-8E02DA67DCFE}" type="presOf" srcId="{15BC15B1-CE15-4ABA-BFC6-1A0C4DEDE522}" destId="{2ABC3F5D-11F7-4D2E-BD18-ECFF660F1A13}" srcOrd="0" destOrd="0" presId="urn:microsoft.com/office/officeart/2009/3/layout/IncreasingArrowsProcess"/>
    <dgm:cxn modelId="{8DD9E7F4-CE6E-4725-A6EE-4B92B42D76CC}" type="presOf" srcId="{CE85672F-6E9B-4CE5-8A8B-E95E5C9FF3CE}" destId="{499C0EE7-DE25-447F-8DF7-1A1D6AD1A12E}" srcOrd="0" destOrd="0" presId="urn:microsoft.com/office/officeart/2009/3/layout/IncreasingArrowsProcess"/>
    <dgm:cxn modelId="{C181DCFF-E5CB-4254-9D24-E002914F5E0C}" type="presOf" srcId="{8F158E92-96A2-4C24-B881-558CB8CB009C}" destId="{76DCA601-0677-4C7E-8DCC-E496AA694BB2}" srcOrd="0" destOrd="0" presId="urn:microsoft.com/office/officeart/2009/3/layout/IncreasingArrowsProcess"/>
    <dgm:cxn modelId="{BAE4281E-2729-47DE-9298-0B15FD9CF599}" type="presParOf" srcId="{174B843A-1306-4B72-9A5C-7E48CDD53B54}" destId="{4C534FE2-DE4D-4D46-81D5-5A5CF4DB81F1}" srcOrd="0" destOrd="0" presId="urn:microsoft.com/office/officeart/2009/3/layout/IncreasingArrowsProcess"/>
    <dgm:cxn modelId="{5DABECCD-F9A6-460E-AB16-99A4D4EE350B}" type="presParOf" srcId="{174B843A-1306-4B72-9A5C-7E48CDD53B54}" destId="{499C0EE7-DE25-447F-8DF7-1A1D6AD1A12E}" srcOrd="1" destOrd="0" presId="urn:microsoft.com/office/officeart/2009/3/layout/IncreasingArrowsProcess"/>
    <dgm:cxn modelId="{CDC1989C-46C7-4832-A9E8-2D068659C341}" type="presParOf" srcId="{174B843A-1306-4B72-9A5C-7E48CDD53B54}" destId="{76DCA601-0677-4C7E-8DCC-E496AA694BB2}" srcOrd="2" destOrd="0" presId="urn:microsoft.com/office/officeart/2009/3/layout/IncreasingArrowsProcess"/>
    <dgm:cxn modelId="{C91411A8-A8E8-45FB-9F1D-5772261A2598}" type="presParOf" srcId="{174B843A-1306-4B72-9A5C-7E48CDD53B54}" destId="{241BD33B-5ED2-4B11-A0CD-F21E4FDDC38B}" srcOrd="3" destOrd="0" presId="urn:microsoft.com/office/officeart/2009/3/layout/IncreasingArrowsProcess"/>
    <dgm:cxn modelId="{25F1E4A5-2927-40BB-89AC-E562D08588A3}" type="presParOf" srcId="{174B843A-1306-4B72-9A5C-7E48CDD53B54}" destId="{2ABC3F5D-11F7-4D2E-BD18-ECFF660F1A13}" srcOrd="4" destOrd="0" presId="urn:microsoft.com/office/officeart/2009/3/layout/IncreasingArrowsProcess"/>
    <dgm:cxn modelId="{9FBF013C-6725-49B5-9877-213623CB70C7}" type="presParOf" srcId="{174B843A-1306-4B72-9A5C-7E48CDD53B54}" destId="{E16B72B9-2D05-4532-8997-EC8DEF0A8BDB}" srcOrd="5" destOrd="0" presId="urn:microsoft.com/office/officeart/2009/3/layout/IncreasingArrowsProcess"/>
    <dgm:cxn modelId="{852D837E-677E-4346-99BC-CA821EDDB00C}" type="presParOf" srcId="{174B843A-1306-4B72-9A5C-7E48CDD53B54}" destId="{94A1CFB3-AD1A-485F-9E0D-73D4190C421D}" srcOrd="6" destOrd="0" presId="urn:microsoft.com/office/officeart/2009/3/layout/IncreasingArrowsProcess"/>
    <dgm:cxn modelId="{9A06D004-4CA5-4ECA-BAC6-8BF58A46E894}" type="presParOf" srcId="{174B843A-1306-4B72-9A5C-7E48CDD53B54}" destId="{AB220799-67CC-40DE-AFA8-11C96E4399C8}" srcOrd="7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534FE2-DE4D-4D46-81D5-5A5CF4DB81F1}">
      <dsp:nvSpPr>
        <dsp:cNvPr id="0" name=""/>
        <dsp:cNvSpPr/>
      </dsp:nvSpPr>
      <dsp:spPr>
        <a:xfrm>
          <a:off x="-36523" y="1480307"/>
          <a:ext cx="9740906" cy="1433844"/>
        </a:xfrm>
        <a:prstGeom prst="rightArrow">
          <a:avLst>
            <a:gd name="adj1" fmla="val 5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254000" bIns="227623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S</a:t>
          </a:r>
          <a:r>
            <a:rPr lang="fr-CA" sz="1500" kern="1200"/>
            <a:t>’</a:t>
          </a:r>
          <a:r>
            <a:rPr lang="en-CA" sz="1500" kern="1200"/>
            <a:t>informer des exigences de la CNAREA.</a:t>
          </a:r>
        </a:p>
      </dsp:txBody>
      <dsp:txXfrm>
        <a:off x="-36523" y="1838768"/>
        <a:ext cx="9382445" cy="716922"/>
      </dsp:txXfrm>
    </dsp:sp>
    <dsp:sp modelId="{499C0EE7-DE25-447F-8DF7-1A1D6AD1A12E}">
      <dsp:nvSpPr>
        <dsp:cNvPr id="0" name=""/>
        <dsp:cNvSpPr/>
      </dsp:nvSpPr>
      <dsp:spPr>
        <a:xfrm>
          <a:off x="-17464" y="2588348"/>
          <a:ext cx="2124097" cy="26521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Examiner le site Web de la CNAREA.</a:t>
          </a:r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Trouver un superviseur ou un </a:t>
          </a:r>
          <a:r>
            <a:rPr lang="en-US" sz="1500" kern="1200"/>
            <a:t>évaluateur examinateur</a:t>
          </a:r>
          <a:r>
            <a:rPr lang="en-CA" sz="1500" kern="1200"/>
            <a:t>.  </a:t>
          </a:r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Subir une vérification du casier judiciaire.  </a:t>
          </a:r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Faire une demande de statut de candidat auprès de la CNAREA.</a:t>
          </a:r>
        </a:p>
      </dsp:txBody>
      <dsp:txXfrm>
        <a:off x="-17464" y="2588348"/>
        <a:ext cx="2124097" cy="2652180"/>
      </dsp:txXfrm>
    </dsp:sp>
    <dsp:sp modelId="{76DCA601-0677-4C7E-8DCC-E496AA694BB2}">
      <dsp:nvSpPr>
        <dsp:cNvPr id="0" name=""/>
        <dsp:cNvSpPr/>
      </dsp:nvSpPr>
      <dsp:spPr>
        <a:xfrm>
          <a:off x="2052645" y="1958086"/>
          <a:ext cx="7832727" cy="1433844"/>
        </a:xfrm>
        <a:prstGeom prst="rightArrow">
          <a:avLst>
            <a:gd name="adj1" fmla="val 50000"/>
            <a:gd name="adj2" fmla="val 50000"/>
          </a:avLst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254000" bIns="227623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Soumettre les formulaires et les documents.</a:t>
          </a:r>
        </a:p>
      </dsp:txBody>
      <dsp:txXfrm>
        <a:off x="2052645" y="2316547"/>
        <a:ext cx="7474266" cy="716922"/>
      </dsp:txXfrm>
    </dsp:sp>
    <dsp:sp modelId="{241BD33B-5ED2-4B11-A0CD-F21E4FDDC38B}">
      <dsp:nvSpPr>
        <dsp:cNvPr id="0" name=""/>
        <dsp:cNvSpPr/>
      </dsp:nvSpPr>
      <dsp:spPr>
        <a:xfrm>
          <a:off x="2036848" y="3066126"/>
          <a:ext cx="2555791" cy="25845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252848"/>
              <a:satOff val="-5806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Soumettre la demande auprès de l</a:t>
          </a:r>
          <a:r>
            <a:rPr lang="fr-CA" sz="1500" kern="1200"/>
            <a:t>’</a:t>
          </a:r>
          <a:r>
            <a:rPr lang="en-CA" sz="1500" kern="1200"/>
            <a:t>AEINB.</a:t>
          </a:r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Fournir une preuve de membre en règle de la CNAREA.</a:t>
          </a:r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Fournir une preuve d</a:t>
          </a:r>
          <a:r>
            <a:rPr lang="fr-CA" sz="1500" kern="1200"/>
            <a:t>’</a:t>
          </a:r>
          <a:r>
            <a:rPr lang="en-CA" sz="1500" kern="1200"/>
            <a:t>assurance responsabilité civile professionnelle (2 millons de dollars).  </a:t>
          </a:r>
        </a:p>
      </dsp:txBody>
      <dsp:txXfrm>
        <a:off x="2036848" y="3066126"/>
        <a:ext cx="2555791" cy="2584579"/>
      </dsp:txXfrm>
    </dsp:sp>
    <dsp:sp modelId="{2ABC3F5D-11F7-4D2E-BD18-ECFF660F1A13}">
      <dsp:nvSpPr>
        <dsp:cNvPr id="0" name=""/>
        <dsp:cNvSpPr/>
      </dsp:nvSpPr>
      <dsp:spPr>
        <a:xfrm>
          <a:off x="4573592" y="2435865"/>
          <a:ext cx="5060993" cy="1433844"/>
        </a:xfrm>
        <a:prstGeom prst="rightArrow">
          <a:avLst>
            <a:gd name="adj1" fmla="val 50000"/>
            <a:gd name="adj2" fmla="val 50000"/>
          </a:avLst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254000" bIns="227623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Payer les frais et la cotisation.</a:t>
          </a:r>
        </a:p>
      </dsp:txBody>
      <dsp:txXfrm>
        <a:off x="4573592" y="2794326"/>
        <a:ext cx="4702532" cy="716922"/>
      </dsp:txXfrm>
    </dsp:sp>
    <dsp:sp modelId="{E16B72B9-2D05-4532-8997-EC8DEF0A8BDB}">
      <dsp:nvSpPr>
        <dsp:cNvPr id="0" name=""/>
        <dsp:cNvSpPr/>
      </dsp:nvSpPr>
      <dsp:spPr>
        <a:xfrm>
          <a:off x="4568973" y="3515337"/>
          <a:ext cx="2508095" cy="26018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505695"/>
              <a:satOff val="-11613"/>
              <a:lumOff val="-784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Frais de demande à l</a:t>
          </a:r>
          <a:r>
            <a:rPr lang="fr-CA" sz="1500" kern="1200"/>
            <a:t>’</a:t>
          </a:r>
          <a:r>
            <a:rPr lang="en-CA" sz="1500" kern="1200"/>
            <a:t>AEINB : 75 $, TVH en sus</a:t>
          </a:r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Frais et cotisation à l</a:t>
          </a:r>
          <a:r>
            <a:rPr lang="fr-CA" sz="1500" kern="1200"/>
            <a:t>’</a:t>
          </a:r>
          <a:r>
            <a:rPr lang="en-CA" sz="1500" kern="1200"/>
            <a:t>AEINB : 635 $, TVH en sus</a:t>
          </a:r>
        </a:p>
      </dsp:txBody>
      <dsp:txXfrm>
        <a:off x="4568973" y="3515337"/>
        <a:ext cx="2508095" cy="2601861"/>
      </dsp:txXfrm>
    </dsp:sp>
    <dsp:sp modelId="{94A1CFB3-AD1A-485F-9E0D-73D4190C421D}">
      <dsp:nvSpPr>
        <dsp:cNvPr id="0" name=""/>
        <dsp:cNvSpPr/>
      </dsp:nvSpPr>
      <dsp:spPr>
        <a:xfrm>
          <a:off x="7057924" y="2904109"/>
          <a:ext cx="2790925" cy="1433844"/>
        </a:xfrm>
        <a:prstGeom prst="rightArrow">
          <a:avLst>
            <a:gd name="adj1" fmla="val 50000"/>
            <a:gd name="adj2" fmla="val 5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254000" bIns="227623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S’inscrire auprès de la NBAREA.</a:t>
          </a:r>
        </a:p>
      </dsp:txBody>
      <dsp:txXfrm>
        <a:off x="7057924" y="3262570"/>
        <a:ext cx="2432464" cy="716922"/>
      </dsp:txXfrm>
    </dsp:sp>
    <dsp:sp modelId="{AB220799-67CC-40DE-AFA8-11C96E4399C8}">
      <dsp:nvSpPr>
        <dsp:cNvPr id="0" name=""/>
        <dsp:cNvSpPr/>
      </dsp:nvSpPr>
      <dsp:spPr>
        <a:xfrm>
          <a:off x="7105647" y="4012155"/>
          <a:ext cx="2243376" cy="26323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Recevoir une confirmation de membre de l</a:t>
          </a:r>
          <a:r>
            <a:rPr lang="fr-CA" sz="1500" kern="1200"/>
            <a:t>’</a:t>
          </a:r>
          <a:r>
            <a:rPr lang="en-CA" sz="1500" kern="1200"/>
            <a:t>AEINB.</a:t>
          </a:r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Suivre le cours sur l</a:t>
          </a:r>
          <a:r>
            <a:rPr lang="fr-CA" sz="1500" kern="1200"/>
            <a:t>’</a:t>
          </a:r>
          <a:r>
            <a:rPr lang="en-CA" sz="1500" kern="1200"/>
            <a:t>évaluation au N.-B. à l</a:t>
          </a:r>
          <a:r>
            <a:rPr lang="fr-CA" sz="1500" kern="1200"/>
            <a:t>’</a:t>
          </a:r>
          <a:r>
            <a:rPr lang="en-CA" sz="1500" kern="1200"/>
            <a:t>intérieur des 12 mois de l</a:t>
          </a:r>
          <a:r>
            <a:rPr lang="fr-CA" sz="1500" kern="1200"/>
            <a:t>’</a:t>
          </a:r>
          <a:r>
            <a:rPr lang="en-CA" sz="1500" kern="1200"/>
            <a:t>inscription.  </a:t>
          </a:r>
        </a:p>
      </dsp:txBody>
      <dsp:txXfrm>
        <a:off x="7105647" y="4012155"/>
        <a:ext cx="2243376" cy="26323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NB Area</dc:creator>
  <cp:keywords/>
  <dc:description/>
  <cp:lastModifiedBy> </cp:lastModifiedBy>
  <cp:revision>6</cp:revision>
  <dcterms:created xsi:type="dcterms:W3CDTF">2022-11-01T22:00:00Z</dcterms:created>
  <dcterms:modified xsi:type="dcterms:W3CDTF">2022-11-02T00:26:00Z</dcterms:modified>
</cp:coreProperties>
</file>